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DBC" w:rsidRDefault="004419DB" w:rsidP="007F0C0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ab/>
      </w:r>
    </w:p>
    <w:p w:rsidR="00C25DBC" w:rsidRDefault="00C25DBC" w:rsidP="007F0C0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</w:pPr>
    </w:p>
    <w:p w:rsidR="00C25DBC" w:rsidRDefault="00C25DBC" w:rsidP="00C25DBC">
      <w:pPr>
        <w:spacing w:line="360" w:lineRule="auto"/>
        <w:jc w:val="center"/>
        <w:rPr>
          <w:rStyle w:val="wixui-rich-texttext"/>
          <w:rFonts w:ascii="Arial" w:hAnsi="Arial" w:cs="Arial"/>
          <w:b/>
          <w:bCs/>
        </w:rPr>
      </w:pPr>
      <w:r>
        <w:rPr>
          <w:noProof/>
          <w:lang w:eastAsia="cs-CZ"/>
        </w:rPr>
        <w:drawing>
          <wp:inline distT="0" distB="0" distL="0" distR="0" wp14:anchorId="5D382D3E" wp14:editId="4F2C83E1">
            <wp:extent cx="1565910" cy="168275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91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DBC" w:rsidRDefault="00C25DBC" w:rsidP="00C25DBC">
      <w:pPr>
        <w:spacing w:line="360" w:lineRule="auto"/>
        <w:jc w:val="center"/>
        <w:rPr>
          <w:rStyle w:val="wixui-rich-texttext"/>
          <w:rFonts w:ascii="Arial" w:hAnsi="Arial" w:cs="Arial"/>
          <w:b/>
          <w:bCs/>
        </w:rPr>
      </w:pPr>
    </w:p>
    <w:p w:rsidR="00252872" w:rsidRDefault="00C25DBC" w:rsidP="000F234D">
      <w:pPr>
        <w:spacing w:line="360" w:lineRule="auto"/>
        <w:rPr>
          <w:rStyle w:val="wixui-rich-texttext"/>
          <w:rFonts w:ascii="Times New Roman" w:hAnsi="Times New Roman" w:cs="Times New Roman"/>
          <w:b/>
          <w:bCs/>
          <w:sz w:val="24"/>
          <w:szCs w:val="24"/>
        </w:rPr>
      </w:pPr>
      <w:r w:rsidRPr="00C25DBC">
        <w:rPr>
          <w:rStyle w:val="wixui-rich-texttext"/>
          <w:rFonts w:ascii="Times New Roman" w:hAnsi="Times New Roman" w:cs="Times New Roman"/>
          <w:sz w:val="24"/>
          <w:szCs w:val="24"/>
        </w:rPr>
        <w:t>Vize školy: „Naší vizí je, aby děti v naší škole byly spolu s námi šťastné. Svým vstřícným přístupem a celkovým klimatem jim i rodičům zpříjemňujeme každý den.“</w:t>
      </w:r>
    </w:p>
    <w:p w:rsidR="007F0C0C" w:rsidRDefault="007F0C0C" w:rsidP="000F234D">
      <w:pPr>
        <w:spacing w:line="36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</w:pPr>
      <w:r w:rsidRPr="007F0C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>Den učitelek a dětí v</w:t>
      </w:r>
      <w:r w:rsidRPr="00C25DB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> </w:t>
      </w:r>
      <w:r w:rsidRPr="007F0C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>MŠ</w:t>
      </w:r>
      <w:r w:rsidRPr="00C25DB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 xml:space="preserve"> Újezd u Rosic</w:t>
      </w:r>
    </w:p>
    <w:p w:rsidR="00AD22D6" w:rsidRPr="00AD22D6" w:rsidRDefault="00AD22D6" w:rsidP="000F23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22D6">
        <w:rPr>
          <w:rFonts w:ascii="Times New Roman" w:hAnsi="Times New Roman" w:cs="Times New Roman"/>
          <w:sz w:val="24"/>
          <w:szCs w:val="24"/>
        </w:rPr>
        <w:t xml:space="preserve">Spolupráce s rodinou </w:t>
      </w:r>
    </w:p>
    <w:p w:rsidR="00AD22D6" w:rsidRPr="00AD22D6" w:rsidRDefault="00AD22D6" w:rsidP="000F234D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AD22D6">
        <w:rPr>
          <w:rFonts w:ascii="Times New Roman" w:hAnsi="Times New Roman" w:cs="Times New Roman"/>
          <w:sz w:val="24"/>
          <w:szCs w:val="24"/>
        </w:rPr>
        <w:t>Program Začít spolu je založen na přesvědčení, že rodiče jsou hlavními učiteli svých dětí a že zapojení rodičů je podstatné pro úspěch vzdělávacího programu. Rodiče jsou vnímáni jako rovnocenní partneři, kteří spolupracují na vytváření jednotného programu, který vyhovuje rozdílným potřebám dětí a jejich rodičů. Rodiče, prarodiče, sourozenci a celá komunita se přímo podílí na fungování školy.</w:t>
      </w:r>
    </w:p>
    <w:p w:rsidR="007F0C0C" w:rsidRPr="00893E31" w:rsidRDefault="007F0C0C" w:rsidP="000F234D">
      <w:pPr>
        <w:pStyle w:val="Normlnweb"/>
      </w:pPr>
      <w:r w:rsidRPr="00AD22D6">
        <w:t>Mnozí rodiče nemají představu, jak probíhá den učitelky v MŠ, z některých reakcí dokonce</w:t>
      </w:r>
      <w:r w:rsidRPr="00893E31">
        <w:t xml:space="preserve"> vyplývá názor, že si učitelka s dětmi ve školce jen hraje nebo že je pouze „hlíd</w:t>
      </w:r>
      <w:r w:rsidR="00893E31" w:rsidRPr="00893E31">
        <w:t>ací</w:t>
      </w:r>
      <w:r w:rsidRPr="00893E31">
        <w:t xml:space="preserve"> teta“. Na toto jsme „citlivé“ a máme rády oslovení Paní učitelko</w:t>
      </w:r>
      <w:r w:rsidR="00C25DBC">
        <w:t xml:space="preserve"> </w:t>
      </w:r>
      <w:r w:rsidR="00C25DB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252872">
        <w:t>.</w:t>
      </w:r>
    </w:p>
    <w:p w:rsidR="007F0C0C" w:rsidRPr="00893E31" w:rsidRDefault="007F0C0C" w:rsidP="000F234D">
      <w:pPr>
        <w:pStyle w:val="Normlnweb"/>
      </w:pPr>
      <w:r w:rsidRPr="00893E31">
        <w:t>Dovolte nám tedy seznámit vás s tím, jak vypadá běžný den učitelky</w:t>
      </w:r>
      <w:r w:rsidR="00893E31" w:rsidRPr="00893E31">
        <w:t>.</w:t>
      </w:r>
      <w:r w:rsidRPr="00893E31">
        <w:t xml:space="preserve"> </w:t>
      </w:r>
      <w:bookmarkStart w:id="0" w:name="_GoBack"/>
      <w:bookmarkEnd w:id="0"/>
    </w:p>
    <w:p w:rsidR="007F0C0C" w:rsidRPr="00893E31" w:rsidRDefault="007F0C0C" w:rsidP="000F234D">
      <w:pPr>
        <w:pStyle w:val="Normlnweb"/>
      </w:pPr>
      <w:r w:rsidRPr="00893E31">
        <w:t>Povinností každé mateřské školy je vytvoření vlastního Školního vzdělávacího programu (ŠVP), který je v souladu s Rámcovým vzdělávacím programem pro předškolní vzdělávání (RVP PV).</w:t>
      </w:r>
    </w:p>
    <w:p w:rsidR="007F0C0C" w:rsidRPr="00893E31" w:rsidRDefault="007F0C0C" w:rsidP="000F234D">
      <w:pPr>
        <w:pStyle w:val="Nadpis4"/>
        <w:rPr>
          <w:rFonts w:ascii="Times New Roman" w:hAnsi="Times New Roman" w:cs="Times New Roman"/>
          <w:color w:val="auto"/>
          <w:sz w:val="20"/>
          <w:szCs w:val="20"/>
        </w:rPr>
      </w:pPr>
      <w:r w:rsidRPr="00893E31">
        <w:rPr>
          <w:rFonts w:ascii="Times New Roman" w:hAnsi="Times New Roman" w:cs="Times New Roman"/>
          <w:color w:val="auto"/>
          <w:sz w:val="20"/>
          <w:szCs w:val="20"/>
        </w:rPr>
        <w:t>Citace z RVP PV - Úkoly předškolního vzdělávání:</w:t>
      </w:r>
    </w:p>
    <w:p w:rsidR="007F0C0C" w:rsidRPr="00893E31" w:rsidRDefault="007F0C0C" w:rsidP="000F234D">
      <w:pPr>
        <w:pStyle w:val="Normlnweb"/>
        <w:rPr>
          <w:sz w:val="20"/>
          <w:szCs w:val="20"/>
        </w:rPr>
      </w:pPr>
      <w:r w:rsidRPr="00893E31">
        <w:rPr>
          <w:rStyle w:val="Zdraznn"/>
          <w:sz w:val="20"/>
          <w:szCs w:val="20"/>
        </w:rPr>
        <w:t>Předškolní vzdělávání má usnadňovat dítěti jeho další životní i vzdělávací cestu. Jeho úkolem je proto rozvíjet osobnost dítěte, podporovat jeho tělesný rozvoj a zdraví, jeho osobní spokojenost a pohodu, napomáhat mu v chápání okolního světa a motivovat je k dalšímu poznávání a učení, stejně tak i učit dítě žít ve společnosti ostatních a přibližovat mu normy a hodnoty touto společností uznávané.</w:t>
      </w:r>
    </w:p>
    <w:p w:rsidR="007F0C0C" w:rsidRPr="00893E31" w:rsidRDefault="007F0C0C" w:rsidP="000F234D">
      <w:pPr>
        <w:pStyle w:val="Normlnweb"/>
      </w:pPr>
      <w:r w:rsidRPr="00893E31">
        <w:t xml:space="preserve">Náš ŠVP má název </w:t>
      </w:r>
      <w:r w:rsidRPr="00893E31">
        <w:rPr>
          <w:rStyle w:val="Siln"/>
        </w:rPr>
        <w:t>„U nás na venkově“</w:t>
      </w:r>
      <w:r w:rsidR="00893E31" w:rsidRPr="00893E31">
        <w:t>. ŠVP naleznete v chodbě MŠ.</w:t>
      </w:r>
    </w:p>
    <w:p w:rsidR="007F0C0C" w:rsidRPr="00893E31" w:rsidRDefault="007F0C0C" w:rsidP="000F234D">
      <w:pPr>
        <w:pStyle w:val="Normlnweb"/>
      </w:pPr>
      <w:r w:rsidRPr="00893E31">
        <w:lastRenderedPageBreak/>
        <w:t xml:space="preserve">ŠVP je sestaven v obecné rovině, kde jsou společná témata pro všechny věkové kategorie. Učitelky pro třídu vytvářejí vlastní Třídní </w:t>
      </w:r>
      <w:r w:rsidR="00AD22D6">
        <w:t>vzdělávací plán</w:t>
      </w:r>
      <w:r w:rsidRPr="00893E31">
        <w:t xml:space="preserve"> a ten slouží jako podklad pro denní program pro děti, ve kterém se střídají různé činnosti také dle plánu – tzv. režim dne.</w:t>
      </w:r>
    </w:p>
    <w:p w:rsidR="007F0C0C" w:rsidRPr="00893E31" w:rsidRDefault="007F0C0C" w:rsidP="000F234D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3E31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Pr="007F0C0C">
        <w:rPr>
          <w:rFonts w:ascii="Times New Roman" w:eastAsia="Times New Roman" w:hAnsi="Times New Roman" w:cs="Times New Roman"/>
          <w:sz w:val="24"/>
          <w:szCs w:val="24"/>
          <w:lang w:eastAsia="cs-CZ"/>
        </w:rPr>
        <w:t>zdělávací program</w:t>
      </w:r>
      <w:r w:rsidR="002528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F0C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F0C0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Začít spolu</w:t>
      </w:r>
      <w:r w:rsidRPr="007F0C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(v mezinárodním označení Step by Step) představuje tzv. otevřený vzdělávací systém, který vychází z konstruktivistického pojetí přístupu k učení, staví na humanistických a demokratických principech ve vzdělávání, při bezpodmínečném uplatňování pedagogického principu zaměřeného na dítě (pedocentrismus).</w:t>
      </w:r>
      <w:r w:rsidRPr="007F0C0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F0C0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93E31">
        <w:rPr>
          <w:rFonts w:ascii="Times New Roman" w:eastAsia="Times New Roman" w:hAnsi="Times New Roman" w:cs="Times New Roman"/>
          <w:sz w:val="24"/>
          <w:szCs w:val="24"/>
          <w:lang w:eastAsia="cs-CZ"/>
        </w:rPr>
        <w:t>Vzdělávací program Začít spolu zdůrazňuje individuální přístup k dítěti a partnerství školy, rodiny i širší společnosti v oblasti výchovy a vzdělávání. Prosazuje a umožňuje inkluzi dětí se speciálními potřebami. Program svými východisky úzce koresponduje se současnými požadavky na výchovu a vzdělávání, které jsou v souladu s požadavky formulovanými v Rámcovém programu pro předškolní vzdělávání a Rámcovém vzdělávacím programu pro základní vzdělávání. Jeho metodika je v souvislosti s těmito oficiálními dokumenty doporučována jako inspirativní podklad pro tvorbu školních a třídních vzdělávacích programů.</w:t>
      </w:r>
      <w:r w:rsidRPr="00893E3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Program Začít spolu je součástí mezinárodní sítě (International Step by Step </w:t>
      </w:r>
      <w:proofErr w:type="spellStart"/>
      <w:r w:rsidRPr="00893E31">
        <w:rPr>
          <w:rFonts w:ascii="Times New Roman" w:eastAsia="Times New Roman" w:hAnsi="Times New Roman" w:cs="Times New Roman"/>
          <w:sz w:val="24"/>
          <w:szCs w:val="24"/>
          <w:lang w:eastAsia="cs-CZ"/>
        </w:rPr>
        <w:t>Asociation</w:t>
      </w:r>
      <w:proofErr w:type="spellEnd"/>
      <w:r w:rsidRPr="00893E31">
        <w:rPr>
          <w:rFonts w:ascii="Times New Roman" w:eastAsia="Times New Roman" w:hAnsi="Times New Roman" w:cs="Times New Roman"/>
          <w:sz w:val="24"/>
          <w:szCs w:val="24"/>
          <w:lang w:eastAsia="cs-CZ"/>
        </w:rPr>
        <w:t>, ISSA), jeho myšlenky jsou realizovány ve 30 zemích světa, kde je program implementován.</w:t>
      </w:r>
    </w:p>
    <w:p w:rsidR="007F0C0C" w:rsidRPr="007F0C0C" w:rsidRDefault="007F0C0C" w:rsidP="000F2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0C0C">
        <w:rPr>
          <w:rFonts w:ascii="Times New Roman" w:eastAsia="Times New Roman" w:hAnsi="Times New Roman" w:cs="Times New Roman"/>
          <w:sz w:val="24"/>
          <w:szCs w:val="24"/>
          <w:lang w:eastAsia="cs-CZ"/>
        </w:rPr>
        <w:t>Kvalita tohoto programu je definována mezinárodními profesními standardy: Kompetentní učitel 21. století (</w:t>
      </w:r>
      <w:proofErr w:type="spellStart"/>
      <w:r w:rsidRPr="007F0C0C">
        <w:rPr>
          <w:rFonts w:ascii="Times New Roman" w:eastAsia="Times New Roman" w:hAnsi="Times New Roman" w:cs="Times New Roman"/>
          <w:sz w:val="24"/>
          <w:szCs w:val="24"/>
          <w:lang w:eastAsia="cs-CZ"/>
        </w:rPr>
        <w:t>Competent</w:t>
      </w:r>
      <w:proofErr w:type="spellEnd"/>
      <w:r w:rsidRPr="007F0C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F0C0C">
        <w:rPr>
          <w:rFonts w:ascii="Times New Roman" w:eastAsia="Times New Roman" w:hAnsi="Times New Roman" w:cs="Times New Roman"/>
          <w:sz w:val="24"/>
          <w:szCs w:val="24"/>
          <w:lang w:eastAsia="cs-CZ"/>
        </w:rPr>
        <w:t>Educator</w:t>
      </w:r>
      <w:proofErr w:type="spellEnd"/>
      <w:r w:rsidRPr="007F0C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F0C0C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7F0C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F0C0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7F0C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21 st </w:t>
      </w:r>
      <w:proofErr w:type="spellStart"/>
      <w:r w:rsidRPr="007F0C0C">
        <w:rPr>
          <w:rFonts w:ascii="Times New Roman" w:eastAsia="Times New Roman" w:hAnsi="Times New Roman" w:cs="Times New Roman"/>
          <w:sz w:val="24"/>
          <w:szCs w:val="24"/>
          <w:lang w:eastAsia="cs-CZ"/>
        </w:rPr>
        <w:t>Century</w:t>
      </w:r>
      <w:proofErr w:type="spellEnd"/>
      <w:r w:rsidRPr="007F0C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ISSA s </w:t>
      </w:r>
      <w:proofErr w:type="spellStart"/>
      <w:r w:rsidRPr="007F0C0C">
        <w:rPr>
          <w:rFonts w:ascii="Times New Roman" w:eastAsia="Times New Roman" w:hAnsi="Times New Roman" w:cs="Times New Roman"/>
          <w:sz w:val="24"/>
          <w:szCs w:val="24"/>
          <w:lang w:eastAsia="cs-CZ"/>
        </w:rPr>
        <w:t>Definition</w:t>
      </w:r>
      <w:proofErr w:type="spellEnd"/>
      <w:r w:rsidRPr="007F0C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F0C0C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7F0C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F0C0C">
        <w:rPr>
          <w:rFonts w:ascii="Times New Roman" w:eastAsia="Times New Roman" w:hAnsi="Times New Roman" w:cs="Times New Roman"/>
          <w:sz w:val="24"/>
          <w:szCs w:val="24"/>
          <w:lang w:eastAsia="cs-CZ"/>
        </w:rPr>
        <w:t>Quality</w:t>
      </w:r>
      <w:proofErr w:type="spellEnd"/>
      <w:r w:rsidRPr="007F0C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Pedagogy). Tyto standardy formulují požadavky na charakter vzdělávacího programu orientovaného na dítě a popisují žádoucí kvalitu dobré práce učitele. Splňují požadavky na kvalitu vzdělávání v zemích EU, jsou v souladu s trendy českého školství, s myšlenkami RVP ZV, RVP PV a slouží jako nástroj pro to, aby děti, které vzděláváme, byly připravené na život.</w:t>
      </w:r>
      <w:r w:rsidRPr="007F0C0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 České republice je vzdělávací program Začít spolu realizován od roku 1994 v mateřských školách a od roku 1996 v základních školách.</w:t>
      </w:r>
      <w:r w:rsidRPr="007F0C0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F0C0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93E31">
        <w:rPr>
          <w:rFonts w:ascii="Times New Roman" w:eastAsia="Times New Roman" w:hAnsi="Times New Roman" w:cs="Times New Roman"/>
          <w:sz w:val="24"/>
          <w:szCs w:val="24"/>
          <w:lang w:eastAsia="cs-CZ"/>
        </w:rPr>
        <w:t>Všechny paní učitelky jsme hrdými držitelkami</w:t>
      </w:r>
      <w:r w:rsidRPr="0025287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Zlatého certifikátu Začít Spolu</w:t>
      </w:r>
      <w:r w:rsidRPr="00893E3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7F0C0C" w:rsidRPr="00C25DBC" w:rsidRDefault="007F0C0C" w:rsidP="000F234D">
      <w:pPr>
        <w:rPr>
          <w:rFonts w:ascii="Times New Roman" w:hAnsi="Times New Roman" w:cs="Times New Roman"/>
          <w:b/>
          <w:sz w:val="28"/>
          <w:szCs w:val="28"/>
        </w:rPr>
      </w:pPr>
      <w:r w:rsidRPr="00893E3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25DBC">
        <w:rPr>
          <w:rFonts w:ascii="Times New Roman" w:hAnsi="Times New Roman" w:cs="Times New Roman"/>
          <w:b/>
          <w:sz w:val="28"/>
          <w:szCs w:val="28"/>
        </w:rPr>
        <w:t>Jaké jsou tedy podrobné činnosti dětí a co je během dne čeká.</w:t>
      </w:r>
    </w:p>
    <w:p w:rsidR="00180121" w:rsidRPr="00180121" w:rsidRDefault="00180121" w:rsidP="000F2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0121">
        <w:rPr>
          <w:rFonts w:ascii="Times New Roman" w:eastAsia="Times New Roman" w:hAnsi="Times New Roman" w:cs="Times New Roman"/>
          <w:sz w:val="24"/>
          <w:szCs w:val="24"/>
          <w:lang w:eastAsia="cs-CZ"/>
        </w:rPr>
        <w:t>Denní režim je dostatečně pružný, s vyváženým poměrem spontánních</w:t>
      </w:r>
      <w:r w:rsidR="000F23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80121">
        <w:rPr>
          <w:rFonts w:ascii="Times New Roman" w:eastAsia="Times New Roman" w:hAnsi="Times New Roman" w:cs="Times New Roman"/>
          <w:sz w:val="24"/>
          <w:szCs w:val="24"/>
          <w:lang w:eastAsia="cs-CZ"/>
        </w:rPr>
        <w:t>a řízených aktivit, má vyvážený poměr aktivit a klidu, střídají se činnosti frontální, skupinové i individuální. Dětem je nabízena forma kooperativního učení, situačního</w:t>
      </w:r>
      <w:r w:rsidR="000F23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80121">
        <w:rPr>
          <w:rFonts w:ascii="Times New Roman" w:eastAsia="Times New Roman" w:hAnsi="Times New Roman" w:cs="Times New Roman"/>
          <w:sz w:val="24"/>
          <w:szCs w:val="24"/>
          <w:lang w:eastAsia="cs-CZ"/>
        </w:rPr>
        <w:t>i prožitkového učení, zkoumání, bádání a experimentování, integrovaného učení hrou a činnostmi.</w:t>
      </w:r>
    </w:p>
    <w:p w:rsidR="00180121" w:rsidRPr="00180121" w:rsidRDefault="00180121" w:rsidP="000F2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012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C25DBC">
        <w:rPr>
          <w:noProof/>
          <w:lang w:eastAsia="cs-CZ"/>
        </w:rPr>
        <w:drawing>
          <wp:inline distT="0" distB="0" distL="0" distR="0">
            <wp:extent cx="1905000" cy="1668780"/>
            <wp:effectExtent l="0" t="0" r="0" b="7620"/>
            <wp:docPr id="1" name="Obrázek 1" descr="Program Začít spolu | Mateřská škola Klatov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gram Začít spolu | Mateřská škola Klatov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872" w:rsidRDefault="00252872" w:rsidP="000F2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252872" w:rsidRDefault="00252872" w:rsidP="000F2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180121" w:rsidRPr="00180121" w:rsidRDefault="00180121" w:rsidP="000F2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3E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Denní režim v programu Začít spolu</w:t>
      </w:r>
    </w:p>
    <w:p w:rsidR="00180121" w:rsidRPr="00180121" w:rsidRDefault="00180121" w:rsidP="000F2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3E3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1. Ranní hry a činnosti </w:t>
      </w:r>
    </w:p>
    <w:p w:rsidR="00180121" w:rsidRPr="00180121" w:rsidRDefault="00180121" w:rsidP="000F2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0121">
        <w:rPr>
          <w:rFonts w:ascii="Times New Roman" w:eastAsia="Times New Roman" w:hAnsi="Times New Roman" w:cs="Times New Roman"/>
          <w:sz w:val="24"/>
          <w:szCs w:val="24"/>
          <w:lang w:eastAsia="cs-CZ"/>
        </w:rPr>
        <w:t>Probíhají dle vlastní volby dětí ve všech centrech aktivit k danému tématu nebo podle vlastního výběru. Děti jsou podněcovány k vlastní aktivitě a experimentování. Po ukončení hry jsou vedeny k samostatnému úklidu. Těchto her a činností se mohou kdykoliv zúčastnit rodiče a být při nich dítěti partnerem nebo pozorovatelem.</w:t>
      </w:r>
    </w:p>
    <w:p w:rsidR="00180121" w:rsidRPr="00180121" w:rsidRDefault="00180121" w:rsidP="000F2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3E3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2. Ranní kruh </w:t>
      </w:r>
    </w:p>
    <w:p w:rsidR="00180121" w:rsidRPr="00180121" w:rsidRDefault="00180121" w:rsidP="000F2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0121">
        <w:rPr>
          <w:rFonts w:ascii="Times New Roman" w:eastAsia="Times New Roman" w:hAnsi="Times New Roman" w:cs="Times New Roman"/>
          <w:sz w:val="24"/>
          <w:szCs w:val="24"/>
          <w:lang w:eastAsia="cs-CZ"/>
        </w:rPr>
        <w:t>Cílem ranního kruhu je vést děti ke vzájemnému sdílení, naslouchání, seznámení dětí s tématem dne a motivace k činnostem v centrech aktivit, logopedické preventivní chvilky apod. Předmětem sdílení může být řešení problémů, které vyvstanou při společných činnostech, slabé i silné stránky kolektivu, pocity a dojmy ze společných prožitků, ale i vyprávění zážitků.</w:t>
      </w:r>
    </w:p>
    <w:p w:rsidR="00180121" w:rsidRPr="00180121" w:rsidRDefault="00180121" w:rsidP="000F2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3E3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3. Tělovýchovná chvilka </w:t>
      </w:r>
    </w:p>
    <w:p w:rsidR="00180121" w:rsidRPr="00180121" w:rsidRDefault="00180121" w:rsidP="000F2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0121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Základním posláním je zdravotní prospěšnost, společenské vyžití v rámci kolektivu</w:t>
      </w:r>
      <w:r w:rsidRPr="0018012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 psychické uvolnění. Přiměřený intenzívní tělesný pohyb je zaměřován na všechny svalové skupiny, rozvíjí smysl pro vnímání, chápání, reprodukci a tvorbu rytmu. Umožňuje psychickou relaxaci. Obvykle zahrnuje rušnou část (rozehřátí organizmu), průpravnou část (protažení, posilování různých částí těla, zdravotní cvičení) a relaxaci. Nedílnou součástí jsou vhodně zařazené pohybové či relaxační hry.</w:t>
      </w:r>
    </w:p>
    <w:p w:rsidR="00180121" w:rsidRPr="00180121" w:rsidRDefault="00180121" w:rsidP="000F2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3E3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4. Hry a činnosti v centrech aktivit</w:t>
      </w:r>
    </w:p>
    <w:p w:rsidR="00180121" w:rsidRPr="00180121" w:rsidRDefault="00180121" w:rsidP="000F2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0121">
        <w:rPr>
          <w:rFonts w:ascii="Times New Roman" w:eastAsia="Times New Roman" w:hAnsi="Times New Roman" w:cs="Times New Roman"/>
          <w:sz w:val="24"/>
          <w:szCs w:val="24"/>
          <w:lang w:eastAsia="cs-CZ"/>
        </w:rPr>
        <w:t>Děti si z dané vzdělávací nabídky samostatně volí činnosti a hry v CA, kde mohou pracovat s učitelkou, asistentem nebo samy. Práce v CA podporuje radost ze hry, činnosti a učení, umožňuje prožít pocit spokojenosti z úspěchu a rozvíjí děti ve všech oblastech vývoje osobnosti. Je respektováno individuální pracovní tempo každého dítěte. CA mají svá pravidla, na jejichž vyvození se děti spolupodílejí. Děti jsou vedeny k udržování pořádku v CA a úklidu po ukončení činnosti.</w:t>
      </w:r>
    </w:p>
    <w:p w:rsidR="00180121" w:rsidRPr="00180121" w:rsidRDefault="00180121" w:rsidP="000F2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3E3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5. Hodnotící kruh </w:t>
      </w:r>
    </w:p>
    <w:p w:rsidR="00180121" w:rsidRPr="00180121" w:rsidRDefault="00180121" w:rsidP="000F2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0121">
        <w:rPr>
          <w:rFonts w:ascii="Times New Roman" w:eastAsia="Times New Roman" w:hAnsi="Times New Roman" w:cs="Times New Roman"/>
          <w:sz w:val="24"/>
          <w:szCs w:val="24"/>
          <w:lang w:eastAsia="cs-CZ"/>
        </w:rPr>
        <w:t>Hodnotící kruh zakončuje práci v CA. Vede k počátkům sebehodnocení dítěte. Dítě hodnotí svůj výkon, svoje prožitky a pocity a za podpory učitelky hledá cestu jak být lepší. Hodnotící kruh je důležitým prvkem sebereflexe, rozvoje slovní zásoby</w:t>
      </w:r>
      <w:r w:rsidRPr="0018012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 souvislého vyjadřování, kultivují se zde sociální vztahy a podporuje zdravé sebevědomí.</w:t>
      </w:r>
    </w:p>
    <w:p w:rsidR="00180121" w:rsidRPr="00180121" w:rsidRDefault="00180121" w:rsidP="000F2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3E3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6. Pobyt venku </w:t>
      </w:r>
    </w:p>
    <w:p w:rsidR="00180121" w:rsidRDefault="00180121" w:rsidP="000F2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01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Pobyt venku slouží k tělovýchovným aktivitám především spontánního charakteru, k poznávání přírody a okolí MŠ, k bádání a experimentování, k tvorbě sociálních kompetencí </w:t>
      </w:r>
      <w:r w:rsidRPr="00180121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dítěte. Činnosti mohou být spojené s týdenním tématem, nebo mohou být součástí různých projektů.</w:t>
      </w:r>
    </w:p>
    <w:p w:rsidR="00252872" w:rsidRPr="00180121" w:rsidRDefault="00252872" w:rsidP="000F2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80121" w:rsidRPr="00180121" w:rsidRDefault="00180121" w:rsidP="000F2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3E3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7. Společné stolování, hygiena </w:t>
      </w:r>
    </w:p>
    <w:p w:rsidR="00180121" w:rsidRPr="00180121" w:rsidRDefault="00180121" w:rsidP="000F2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0121">
        <w:rPr>
          <w:rFonts w:ascii="Times New Roman" w:eastAsia="Times New Roman" w:hAnsi="Times New Roman" w:cs="Times New Roman"/>
          <w:sz w:val="24"/>
          <w:szCs w:val="24"/>
          <w:lang w:eastAsia="cs-CZ"/>
        </w:rPr>
        <w:t>Děti jsou vedeny k sebeobsluze a samostatnosti. Nejsou nuceni do jídla. Jedí vlastním tempem, určují si velikost porcí. Učitelka navozuje atmosféru klidu a pohody. Motivuje děti k ochutnávání nových jídel. Společné stravování přispívá sociální a kulturní zkušenosti dítěte.</w:t>
      </w:r>
    </w:p>
    <w:p w:rsidR="00180121" w:rsidRPr="00180121" w:rsidRDefault="00180121" w:rsidP="000F2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3E3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8. Odpočinek po obědě </w:t>
      </w:r>
    </w:p>
    <w:p w:rsidR="00180121" w:rsidRPr="00180121" w:rsidRDefault="00180121" w:rsidP="000F2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0121">
        <w:rPr>
          <w:rFonts w:ascii="Times New Roman" w:eastAsia="Times New Roman" w:hAnsi="Times New Roman" w:cs="Times New Roman"/>
          <w:sz w:val="24"/>
          <w:szCs w:val="24"/>
          <w:lang w:eastAsia="cs-CZ"/>
        </w:rPr>
        <w:t>Odpočinek na lůžku po obědě umožňuje dětem spánek, odreagování od denních činností poslechem pohádky, nabízí alternativní klidové činnosti pro děti, které neusnou.</w:t>
      </w:r>
    </w:p>
    <w:p w:rsidR="00180121" w:rsidRPr="00180121" w:rsidRDefault="00180121" w:rsidP="000F2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3E3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9. Odpolední hry a činnosti</w:t>
      </w:r>
    </w:p>
    <w:p w:rsidR="00180121" w:rsidRDefault="00180121" w:rsidP="000F2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0121">
        <w:rPr>
          <w:rFonts w:ascii="Times New Roman" w:eastAsia="Times New Roman" w:hAnsi="Times New Roman" w:cs="Times New Roman"/>
          <w:sz w:val="24"/>
          <w:szCs w:val="24"/>
          <w:lang w:eastAsia="cs-CZ"/>
        </w:rPr>
        <w:t>Odpolední program je závislí na počasí. Děti se mohou samostatně rozhodnout</w:t>
      </w:r>
      <w:r w:rsidRPr="0018012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 pracovat v CA, mohou si volit hry a činnosti podle vlastního zájmu ve třídě i v herně. Rodiče opět mohou kdykoliv vejít do třídy a být dítěti partnerem ve hře a jejím ukončován</w:t>
      </w:r>
    </w:p>
    <w:p w:rsidR="000F234D" w:rsidRDefault="00C009FA" w:rsidP="000F2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0F234D">
        <w:rPr>
          <w:rFonts w:ascii="Times New Roman" w:eastAsia="Times New Roman" w:hAnsi="Times New Roman" w:cs="Times New Roman"/>
          <w:sz w:val="24"/>
          <w:szCs w:val="24"/>
          <w:lang w:eastAsia="cs-CZ"/>
        </w:rPr>
        <w:t>rincipy programu Začít spolu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F96CA5" w:rsidRPr="00893E31" w:rsidRDefault="000F234D" w:rsidP="00E6094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F234D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801360" cy="4351020"/>
            <wp:effectExtent l="0" t="0" r="8890" b="0"/>
            <wp:docPr id="2" name="Obrázek 2" descr="C:\Users\Školka\AppData\Local\Temp\b51575e5-cbae-43cd-b4ef-581f025e29d8_Blue And White Minimalist Modern Pricing Table Comparison Graph.zip.9d8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Školka\AppData\Local\Temp\b51575e5-cbae-43cd-b4ef-581f025e29d8_Blue And White Minimalist Modern Pricing Table Comparison Graph.zip.9d8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360" cy="435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6CA5" w:rsidRPr="00893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6E6C06"/>
    <w:multiLevelType w:val="multilevel"/>
    <w:tmpl w:val="C2E42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C0C"/>
    <w:rsid w:val="000F234D"/>
    <w:rsid w:val="00180121"/>
    <w:rsid w:val="00252872"/>
    <w:rsid w:val="003F3AFF"/>
    <w:rsid w:val="004419DB"/>
    <w:rsid w:val="007F0C0C"/>
    <w:rsid w:val="00893E31"/>
    <w:rsid w:val="00AD22D6"/>
    <w:rsid w:val="00BA4864"/>
    <w:rsid w:val="00C009FA"/>
    <w:rsid w:val="00C25DBC"/>
    <w:rsid w:val="00D62C8A"/>
    <w:rsid w:val="00E6094D"/>
    <w:rsid w:val="00EB6819"/>
    <w:rsid w:val="00F9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07EE8-2BF8-414B-BAF4-892342A81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F0C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F0C0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F0C0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7F0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F0C0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Zdraznn">
    <w:name w:val="Emphasis"/>
    <w:basedOn w:val="Standardnpsmoodstavce"/>
    <w:uiPriority w:val="20"/>
    <w:qFormat/>
    <w:rsid w:val="007F0C0C"/>
    <w:rPr>
      <w:i/>
      <w:iCs/>
    </w:rPr>
  </w:style>
  <w:style w:type="character" w:styleId="Siln">
    <w:name w:val="Strong"/>
    <w:basedOn w:val="Standardnpsmoodstavce"/>
    <w:uiPriority w:val="22"/>
    <w:qFormat/>
    <w:rsid w:val="007F0C0C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7F0C0C"/>
    <w:rPr>
      <w:color w:val="0000FF"/>
      <w:u w:val="single"/>
    </w:rPr>
  </w:style>
  <w:style w:type="character" w:customStyle="1" w:styleId="wixui-rich-texttext">
    <w:name w:val="wixui-rich-text__text"/>
    <w:basedOn w:val="Standardnpsmoodstavce"/>
    <w:rsid w:val="00C25DBC"/>
  </w:style>
  <w:style w:type="paragraph" w:styleId="Bezmezer">
    <w:name w:val="No Spacing"/>
    <w:uiPriority w:val="1"/>
    <w:qFormat/>
    <w:rsid w:val="00AD22D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60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09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1071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dc:description/>
  <cp:lastModifiedBy>Školka</cp:lastModifiedBy>
  <cp:revision>7</cp:revision>
  <cp:lastPrinted>2024-04-24T10:46:00Z</cp:lastPrinted>
  <dcterms:created xsi:type="dcterms:W3CDTF">2024-04-24T10:21:00Z</dcterms:created>
  <dcterms:modified xsi:type="dcterms:W3CDTF">2024-04-24T11:26:00Z</dcterms:modified>
</cp:coreProperties>
</file>